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1376" w14:textId="77777777" w:rsidR="00594A63" w:rsidRDefault="00594A63" w:rsidP="00594A63">
      <w:pPr>
        <w:jc w:val="center"/>
        <w:rPr>
          <w:sz w:val="28"/>
          <w:szCs w:val="28"/>
          <w:u w:val="single"/>
        </w:rPr>
      </w:pPr>
    </w:p>
    <w:p w14:paraId="35039638" w14:textId="77777777" w:rsidR="00594A63" w:rsidRDefault="00594A63" w:rsidP="00594A63">
      <w:pPr>
        <w:jc w:val="center"/>
        <w:rPr>
          <w:sz w:val="28"/>
          <w:szCs w:val="28"/>
          <w:u w:val="single"/>
        </w:rPr>
      </w:pPr>
    </w:p>
    <w:p w14:paraId="65A6C1F3" w14:textId="77777777" w:rsidR="00594A63" w:rsidRDefault="00594A63" w:rsidP="00594A63">
      <w:pPr>
        <w:jc w:val="center"/>
        <w:rPr>
          <w:sz w:val="28"/>
          <w:szCs w:val="28"/>
          <w:u w:val="single"/>
        </w:rPr>
      </w:pPr>
    </w:p>
    <w:p w14:paraId="496B7ECA" w14:textId="77777777" w:rsidR="00594A63" w:rsidRPr="0075747A" w:rsidRDefault="00594A63" w:rsidP="00594A63">
      <w:pPr>
        <w:jc w:val="center"/>
        <w:rPr>
          <w:b/>
          <w:bCs/>
          <w:sz w:val="28"/>
          <w:szCs w:val="28"/>
          <w:u w:val="single"/>
        </w:rPr>
      </w:pPr>
      <w:r w:rsidRPr="0075747A">
        <w:rPr>
          <w:b/>
          <w:bCs/>
          <w:sz w:val="28"/>
          <w:szCs w:val="28"/>
          <w:u w:val="single"/>
        </w:rPr>
        <w:t>CONSUMER RIGHTS</w:t>
      </w:r>
    </w:p>
    <w:p w14:paraId="3BEBDA5C" w14:textId="77777777" w:rsidR="00594A63" w:rsidRDefault="00594A63" w:rsidP="00594A63">
      <w:pPr>
        <w:jc w:val="center"/>
        <w:rPr>
          <w:sz w:val="28"/>
          <w:szCs w:val="28"/>
          <w:u w:val="single"/>
        </w:rPr>
      </w:pPr>
    </w:p>
    <w:p w14:paraId="36EBA17C" w14:textId="77777777" w:rsidR="00594A63" w:rsidRDefault="00594A63" w:rsidP="00594A63"/>
    <w:p w14:paraId="089ED051" w14:textId="77777777" w:rsidR="00594A63" w:rsidRDefault="00594A63" w:rsidP="00594A63">
      <w:r>
        <w:t xml:space="preserve">As an expression of our respect for you and your ability to participate in your own treatment and development toward personal </w:t>
      </w:r>
      <w:proofErr w:type="gramStart"/>
      <w:r>
        <w:t>well being</w:t>
      </w:r>
      <w:proofErr w:type="gramEnd"/>
      <w:r>
        <w:t>, we offer you this list of your consumer rights.</w:t>
      </w:r>
    </w:p>
    <w:p w14:paraId="56E72157" w14:textId="77777777" w:rsidR="00594A63" w:rsidRDefault="00594A63" w:rsidP="00594A63"/>
    <w:p w14:paraId="7BF6E46A" w14:textId="77777777" w:rsidR="00594A63" w:rsidRDefault="00594A63" w:rsidP="00594A63">
      <w:r>
        <w:t>You have a right to:</w:t>
      </w:r>
    </w:p>
    <w:p w14:paraId="7200DCA9" w14:textId="77777777" w:rsidR="00594A63" w:rsidRDefault="00594A63" w:rsidP="00594A63"/>
    <w:p w14:paraId="261E2872" w14:textId="739C283F" w:rsidR="00594A63" w:rsidRDefault="00A54F00" w:rsidP="00594A63">
      <w:pPr>
        <w:numPr>
          <w:ilvl w:val="0"/>
          <w:numId w:val="4"/>
        </w:numPr>
      </w:pPr>
      <w:r>
        <w:t>R</w:t>
      </w:r>
      <w:r>
        <w:t>espectful care given by competent personnel</w:t>
      </w:r>
      <w:r w:rsidR="00594A63">
        <w:t>.</w:t>
      </w:r>
    </w:p>
    <w:p w14:paraId="6E026A5D" w14:textId="07C76CB1" w:rsidR="00594A63" w:rsidRDefault="00594A63" w:rsidP="00594A63">
      <w:pPr>
        <w:numPr>
          <w:ilvl w:val="0"/>
          <w:numId w:val="4"/>
        </w:numPr>
      </w:pPr>
      <w:r>
        <w:t>Receive prompt and adequate treatment.</w:t>
      </w:r>
    </w:p>
    <w:p w14:paraId="08A17F85" w14:textId="31C1D293" w:rsidR="00A54F00" w:rsidRDefault="00A54F00" w:rsidP="00594A63">
      <w:pPr>
        <w:numPr>
          <w:ilvl w:val="0"/>
          <w:numId w:val="4"/>
        </w:numPr>
      </w:pPr>
      <w:r>
        <w:t>Receive</w:t>
      </w:r>
      <w:r>
        <w:t xml:space="preserve"> services without discrimination based upon race, color, religion, sex, sexual preference, national origin or source of </w:t>
      </w:r>
      <w:proofErr w:type="gramStart"/>
      <w:r>
        <w:t>payment</w:t>
      </w:r>
      <w:proofErr w:type="gramEnd"/>
    </w:p>
    <w:p w14:paraId="6DB76087" w14:textId="66F85FB9" w:rsidR="00594A63" w:rsidRDefault="00594A63" w:rsidP="00594A63">
      <w:pPr>
        <w:numPr>
          <w:ilvl w:val="0"/>
          <w:numId w:val="4"/>
        </w:numPr>
      </w:pPr>
      <w:r>
        <w:t xml:space="preserve">Have your conversation with the staff and all medical and health care records kept confidential in accordance with </w:t>
      </w:r>
      <w:r w:rsidR="00A54F00">
        <w:t>State</w:t>
      </w:r>
      <w:r>
        <w:t xml:space="preserve"> law.</w:t>
      </w:r>
    </w:p>
    <w:p w14:paraId="617D1D9D" w14:textId="7B756054" w:rsidR="00A54F00" w:rsidRDefault="00A54F00" w:rsidP="00594A63">
      <w:pPr>
        <w:numPr>
          <w:ilvl w:val="0"/>
          <w:numId w:val="4"/>
        </w:numPr>
      </w:pPr>
      <w:r>
        <w:t>F</w:t>
      </w:r>
      <w:r>
        <w:t xml:space="preserve">ull information in laymen’s terms, concerning diagnosis, </w:t>
      </w:r>
      <w:proofErr w:type="gramStart"/>
      <w:r>
        <w:t>treatment</w:t>
      </w:r>
      <w:proofErr w:type="gramEnd"/>
      <w:r>
        <w:t xml:space="preserve"> and prognosis, including information about alternative treatments and possible complications. When it is not possible or medically advisable to give such information, the information shall be given to the patient’s </w:t>
      </w:r>
      <w:proofErr w:type="gramStart"/>
      <w:r>
        <w:t>designee</w:t>
      </w:r>
      <w:proofErr w:type="gramEnd"/>
    </w:p>
    <w:p w14:paraId="2EFF06DE" w14:textId="48C0FC16" w:rsidR="00594A63" w:rsidRDefault="00594A63" w:rsidP="00594A63">
      <w:pPr>
        <w:numPr>
          <w:ilvl w:val="0"/>
          <w:numId w:val="4"/>
        </w:numPr>
      </w:pPr>
      <w:r>
        <w:t>Refuse to be taped</w:t>
      </w:r>
      <w:r w:rsidR="00A54F00">
        <w:t>/recorded</w:t>
      </w:r>
      <w:r>
        <w:t>.</w:t>
      </w:r>
    </w:p>
    <w:p w14:paraId="2E93B3EE" w14:textId="2E1E637F" w:rsidR="00A54F00" w:rsidRDefault="00A54F00" w:rsidP="00594A63">
      <w:pPr>
        <w:numPr>
          <w:ilvl w:val="0"/>
          <w:numId w:val="4"/>
        </w:numPr>
      </w:pPr>
      <w:r>
        <w:t>R</w:t>
      </w:r>
      <w:r>
        <w:t>efuse any drugs, treatment or procedure offered, to the extent permitted by law</w:t>
      </w:r>
      <w:r>
        <w:t>.</w:t>
      </w:r>
    </w:p>
    <w:p w14:paraId="5EDBCB7D" w14:textId="172E36AC" w:rsidR="0075747A" w:rsidRDefault="0075747A" w:rsidP="00594A63">
      <w:pPr>
        <w:numPr>
          <w:ilvl w:val="0"/>
          <w:numId w:val="4"/>
        </w:numPr>
      </w:pPr>
      <w:r>
        <w:t>P</w:t>
      </w:r>
      <w:r>
        <w:t xml:space="preserve">articipate in the development and implementation of </w:t>
      </w:r>
      <w:r>
        <w:t xml:space="preserve">your </w:t>
      </w:r>
      <w:r>
        <w:t>plan of care</w:t>
      </w:r>
      <w:r>
        <w:t>.</w:t>
      </w:r>
    </w:p>
    <w:p w14:paraId="406F1943" w14:textId="3CD6CAC8" w:rsidR="0075747A" w:rsidRDefault="0075747A" w:rsidP="00594A63">
      <w:pPr>
        <w:numPr>
          <w:ilvl w:val="0"/>
          <w:numId w:val="4"/>
        </w:numPr>
      </w:pPr>
      <w:r>
        <w:t>To be free from restraints and/or seclusion that are not medically necessary.</w:t>
      </w:r>
    </w:p>
    <w:p w14:paraId="08B734D0" w14:textId="77777777" w:rsidR="00594A63" w:rsidRDefault="00594A63" w:rsidP="00594A63">
      <w:pPr>
        <w:numPr>
          <w:ilvl w:val="0"/>
          <w:numId w:val="4"/>
        </w:numPr>
      </w:pPr>
      <w:r>
        <w:t xml:space="preserve">Bring court action for damages </w:t>
      </w:r>
      <w:proofErr w:type="gramStart"/>
      <w:r>
        <w:t>of</w:t>
      </w:r>
      <w:proofErr w:type="gramEnd"/>
      <w:r>
        <w:t xml:space="preserve"> violation of your rights of confidentiality.</w:t>
      </w:r>
    </w:p>
    <w:p w14:paraId="7771D1F2" w14:textId="77777777" w:rsidR="00594A63" w:rsidRDefault="00594A63" w:rsidP="00594A63">
      <w:pPr>
        <w:numPr>
          <w:ilvl w:val="0"/>
          <w:numId w:val="4"/>
        </w:numPr>
      </w:pPr>
      <w:r>
        <w:t>See your health care record after termination of treatment with proper notice.</w:t>
      </w:r>
    </w:p>
    <w:p w14:paraId="64902E91" w14:textId="77777777" w:rsidR="00594A63" w:rsidRDefault="00594A63" w:rsidP="00594A63">
      <w:pPr>
        <w:numPr>
          <w:ilvl w:val="0"/>
          <w:numId w:val="4"/>
        </w:numPr>
      </w:pPr>
      <w:r>
        <w:t>Receive a list of medications and somatic treatment upon request and at the time of your termination of treatment.</w:t>
      </w:r>
    </w:p>
    <w:p w14:paraId="0A57620C" w14:textId="77777777" w:rsidR="00594A63" w:rsidRDefault="00594A63" w:rsidP="00594A63">
      <w:pPr>
        <w:numPr>
          <w:ilvl w:val="0"/>
          <w:numId w:val="4"/>
        </w:numPr>
      </w:pPr>
      <w:r>
        <w:t xml:space="preserve">Have a grievance procedure available to you and </w:t>
      </w:r>
      <w:proofErr w:type="gramStart"/>
      <w:r>
        <w:t>to have</w:t>
      </w:r>
      <w:proofErr w:type="gramEnd"/>
      <w:r>
        <w:t xml:space="preserve"> an advocate represent you during the grievance process.</w:t>
      </w:r>
    </w:p>
    <w:p w14:paraId="55591304" w14:textId="77777777" w:rsidR="00594A63" w:rsidRDefault="00594A63" w:rsidP="00594A63"/>
    <w:p w14:paraId="5BA5F509" w14:textId="77777777" w:rsidR="00594A63" w:rsidRDefault="00594A63" w:rsidP="00594A63"/>
    <w:p w14:paraId="08B63C94" w14:textId="77777777" w:rsidR="00594A63" w:rsidRDefault="00594A63" w:rsidP="00594A63"/>
    <w:p w14:paraId="523EB93B" w14:textId="77777777" w:rsidR="00594A63" w:rsidRPr="0075747A" w:rsidRDefault="00594A63" w:rsidP="00594A63">
      <w:pPr>
        <w:jc w:val="center"/>
        <w:rPr>
          <w:b/>
          <w:sz w:val="28"/>
          <w:szCs w:val="28"/>
          <w:u w:val="single"/>
        </w:rPr>
      </w:pPr>
      <w:r w:rsidRPr="0075747A">
        <w:rPr>
          <w:b/>
          <w:sz w:val="28"/>
          <w:szCs w:val="28"/>
          <w:u w:val="single"/>
        </w:rPr>
        <w:t>EMERGENCY AFTER HOURS POLICY</w:t>
      </w:r>
    </w:p>
    <w:p w14:paraId="4B54E081" w14:textId="77777777" w:rsidR="00594A63" w:rsidRDefault="00594A63" w:rsidP="00594A63"/>
    <w:p w14:paraId="53E9D89E" w14:textId="7B4F2FB9" w:rsidR="0075747A" w:rsidRPr="0075747A" w:rsidRDefault="00594A63" w:rsidP="0075747A">
      <w:pPr>
        <w:shd w:val="clear" w:color="auto" w:fill="FCFBF8"/>
        <w:spacing w:before="100" w:beforeAutospacing="1" w:after="100" w:afterAutospacing="1"/>
        <w:jc w:val="center"/>
        <w:rPr>
          <w:rStyle w:val="Strong"/>
          <w:spacing w:val="3"/>
        </w:rPr>
      </w:pPr>
      <w:r w:rsidRPr="0075747A">
        <w:t xml:space="preserve">It is our intention that consumers with emergencies have access to a therapist 24 hours a day, every day.  </w:t>
      </w:r>
      <w:r w:rsidR="0075747A" w:rsidRPr="0075747A">
        <w:rPr>
          <w:rStyle w:val="Strong"/>
          <w:spacing w:val="3"/>
        </w:rPr>
        <w:t xml:space="preserve">For </w:t>
      </w:r>
      <w:proofErr w:type="gramStart"/>
      <w:r w:rsidR="00BD28CB">
        <w:rPr>
          <w:rStyle w:val="Strong"/>
          <w:spacing w:val="3"/>
        </w:rPr>
        <w:t>e</w:t>
      </w:r>
      <w:r w:rsidR="0075747A" w:rsidRPr="0075747A">
        <w:rPr>
          <w:rStyle w:val="Strong"/>
          <w:spacing w:val="3"/>
        </w:rPr>
        <w:t>mergencies</w:t>
      </w:r>
      <w:proofErr w:type="gramEnd"/>
      <w:r w:rsidR="0075747A" w:rsidRPr="0075747A">
        <w:rPr>
          <w:rStyle w:val="Strong"/>
          <w:spacing w:val="3"/>
        </w:rPr>
        <w:t xml:space="preserve"> please call me at </w:t>
      </w:r>
      <w:hyperlink r:id="rId5" w:history="1">
        <w:r w:rsidR="0075747A" w:rsidRPr="0075747A">
          <w:rPr>
            <w:rStyle w:val="Strong"/>
            <w:spacing w:val="3"/>
          </w:rPr>
          <w:t>828-301-0097</w:t>
        </w:r>
      </w:hyperlink>
      <w:r w:rsidR="0075747A" w:rsidRPr="0075747A">
        <w:rPr>
          <w:rStyle w:val="Strong"/>
          <w:spacing w:val="3"/>
        </w:rPr>
        <w:t xml:space="preserve"> or if </w:t>
      </w:r>
      <w:r w:rsidR="0075747A">
        <w:rPr>
          <w:rStyle w:val="Strong"/>
          <w:spacing w:val="3"/>
        </w:rPr>
        <w:t>I</w:t>
      </w:r>
      <w:r w:rsidR="0075747A" w:rsidRPr="0075747A">
        <w:rPr>
          <w:rStyle w:val="Strong"/>
          <w:spacing w:val="3"/>
        </w:rPr>
        <w:t xml:space="preserve"> am unable to return your call within 15 minutes</w:t>
      </w:r>
      <w:r w:rsidR="00BD28CB">
        <w:rPr>
          <w:rStyle w:val="Strong"/>
          <w:spacing w:val="3"/>
        </w:rPr>
        <w:t>:</w:t>
      </w:r>
      <w:r w:rsidR="0075747A" w:rsidRPr="0075747A">
        <w:rPr>
          <w:rStyle w:val="Strong"/>
          <w:spacing w:val="3"/>
        </w:rPr>
        <w:t xml:space="preserve"> </w:t>
      </w:r>
    </w:p>
    <w:p w14:paraId="2A8B2E41" w14:textId="20224C17" w:rsidR="00594A63" w:rsidRDefault="00BD28CB" w:rsidP="0075747A">
      <w:pPr>
        <w:shd w:val="clear" w:color="auto" w:fill="FCFBF8"/>
        <w:spacing w:before="100" w:beforeAutospacing="1" w:after="100" w:afterAutospacing="1"/>
        <w:jc w:val="center"/>
        <w:rPr>
          <w:rStyle w:val="Strong"/>
          <w:spacing w:val="3"/>
        </w:rPr>
      </w:pPr>
      <w:r>
        <w:rPr>
          <w:rStyle w:val="Strong"/>
          <w:spacing w:val="3"/>
        </w:rPr>
        <w:t xml:space="preserve">In NC, </w:t>
      </w:r>
      <w:r w:rsidR="0075747A" w:rsidRPr="0075747A">
        <w:rPr>
          <w:rStyle w:val="Strong"/>
          <w:spacing w:val="3"/>
        </w:rPr>
        <w:t xml:space="preserve">please call </w:t>
      </w:r>
      <w:r>
        <w:rPr>
          <w:rStyle w:val="Strong"/>
          <w:spacing w:val="3"/>
        </w:rPr>
        <w:t>Hope4NC</w:t>
      </w:r>
      <w:r w:rsidR="0075747A" w:rsidRPr="0075747A">
        <w:rPr>
          <w:rStyle w:val="Strong"/>
          <w:spacing w:val="3"/>
        </w:rPr>
        <w:t xml:space="preserve"> at </w:t>
      </w:r>
      <w:r w:rsidRPr="00BD28CB">
        <w:rPr>
          <w:b/>
          <w:bCs/>
          <w:color w:val="212529"/>
          <w:shd w:val="clear" w:color="auto" w:fill="FFFFFF"/>
        </w:rPr>
        <w:t>1-855-587-3463</w:t>
      </w:r>
      <w:r w:rsidR="0075747A" w:rsidRPr="0075747A">
        <w:rPr>
          <w:rStyle w:val="Strong"/>
          <w:spacing w:val="3"/>
        </w:rPr>
        <w:t xml:space="preserve"> or dial </w:t>
      </w:r>
      <w:proofErr w:type="gramStart"/>
      <w:r w:rsidR="0075747A" w:rsidRPr="0075747A">
        <w:rPr>
          <w:rStyle w:val="Strong"/>
          <w:spacing w:val="3"/>
        </w:rPr>
        <w:t>911</w:t>
      </w:r>
      <w:proofErr w:type="gramEnd"/>
    </w:p>
    <w:p w14:paraId="5ECDDBAE" w14:textId="1BD2BD15" w:rsidR="00BD28CB" w:rsidRDefault="00BD28CB" w:rsidP="0075747A">
      <w:pPr>
        <w:shd w:val="clear" w:color="auto" w:fill="FCFBF8"/>
        <w:spacing w:before="100" w:beforeAutospacing="1" w:after="100" w:afterAutospacing="1"/>
        <w:jc w:val="center"/>
      </w:pPr>
      <w:r>
        <w:rPr>
          <w:rStyle w:val="Strong"/>
          <w:spacing w:val="3"/>
        </w:rPr>
        <w:t xml:space="preserve">In WI, please call </w:t>
      </w:r>
      <w:r w:rsidR="000D2BC9">
        <w:rPr>
          <w:rStyle w:val="Strong"/>
          <w:spacing w:val="3"/>
        </w:rPr>
        <w:t xml:space="preserve">Wisconsin Lifeline at 1-800-273-8255 or dial </w:t>
      </w:r>
      <w:proofErr w:type="gramStart"/>
      <w:r w:rsidR="000D2BC9">
        <w:rPr>
          <w:rStyle w:val="Strong"/>
          <w:spacing w:val="3"/>
        </w:rPr>
        <w:t>911</w:t>
      </w:r>
      <w:proofErr w:type="gramEnd"/>
    </w:p>
    <w:sectPr w:rsidR="00BD2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B32"/>
    <w:multiLevelType w:val="hybridMultilevel"/>
    <w:tmpl w:val="8260FB22"/>
    <w:lvl w:ilvl="0" w:tplc="E48699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5E4"/>
    <w:multiLevelType w:val="hybridMultilevel"/>
    <w:tmpl w:val="142C2294"/>
    <w:lvl w:ilvl="0" w:tplc="E48699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BAB"/>
    <w:multiLevelType w:val="hybridMultilevel"/>
    <w:tmpl w:val="89B09EFE"/>
    <w:lvl w:ilvl="0" w:tplc="E48699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27B17"/>
    <w:multiLevelType w:val="hybridMultilevel"/>
    <w:tmpl w:val="E564E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227940">
    <w:abstractNumId w:val="2"/>
  </w:num>
  <w:num w:numId="2" w16cid:durableId="556085000">
    <w:abstractNumId w:val="1"/>
  </w:num>
  <w:num w:numId="3" w16cid:durableId="51123701">
    <w:abstractNumId w:val="0"/>
  </w:num>
  <w:num w:numId="4" w16cid:durableId="453595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63"/>
    <w:rsid w:val="000D2BC9"/>
    <w:rsid w:val="001C73FE"/>
    <w:rsid w:val="00594A63"/>
    <w:rsid w:val="00751432"/>
    <w:rsid w:val="0075747A"/>
    <w:rsid w:val="00A54F00"/>
    <w:rsid w:val="00B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9B06F"/>
  <w15:chartTrackingRefBased/>
  <w15:docId w15:val="{81E96B65-EFF0-4E26-942D-15E39A7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uiPriority w:val="22"/>
    <w:qFormat/>
    <w:rsid w:val="00757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283010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RIGHTS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RIGHTS</dc:title>
  <dc:subject/>
  <dc:creator>Vicky Acton</dc:creator>
  <cp:keywords/>
  <dc:description/>
  <cp:lastModifiedBy>Alison Stawicki</cp:lastModifiedBy>
  <cp:revision>2</cp:revision>
  <dcterms:created xsi:type="dcterms:W3CDTF">2023-03-15T18:34:00Z</dcterms:created>
  <dcterms:modified xsi:type="dcterms:W3CDTF">2023-03-15T18:34:00Z</dcterms:modified>
</cp:coreProperties>
</file>